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45.xml.htm"/>
      <w:bookmarkStart w:id="1" w:name="ksform310142026_10104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Hirawat Samit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66,556</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Twenty-five percent of the shares subject to the option vest on August 10, 2027 and 1/48th of the shares vest monthly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45.htm"/>
      <w:bookmarkStart w:id="3" w:name="ksex2410142026_101045"/>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9th day of October,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Samit Hirawat</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Print Name: Samit Hirawat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81290"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3984</Characters>
  <CharactersWithSpaces>4657</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